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hd w:fill="cccccc" w:val="clear"/>
        <w:spacing w:line="240" w:lineRule="auto"/>
        <w:ind w:left="-990" w:right="2559.921259842521" w:firstLine="423.07086614173227"/>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TERMO ADITIVO DE PRAZO Nº  102/2024</w:t>
      </w:r>
    </w:p>
    <w:p w:rsidR="00000000" w:rsidDel="00000000" w:rsidP="00000000" w:rsidRDefault="00000000" w:rsidRPr="00000000" w14:paraId="00000002">
      <w:pPr>
        <w:widowControl w:val="0"/>
        <w:shd w:fill="cccccc" w:val="clear"/>
        <w:spacing w:line="240" w:lineRule="auto"/>
        <w:ind w:left="-990" w:right="2559.921259842521" w:firstLine="423.07086614173227"/>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COMPRAS E SERVIÇOS COMUNS – LEI 14.133/2021</w:t>
      </w:r>
    </w:p>
    <w:p w:rsidR="00000000" w:rsidDel="00000000" w:rsidP="00000000" w:rsidRDefault="00000000" w:rsidRPr="00000000" w14:paraId="00000003">
      <w:pPr>
        <w:widowControl w:val="0"/>
        <w:shd w:fill="cccccc" w:val="clear"/>
        <w:spacing w:line="240" w:lineRule="auto"/>
        <w:ind w:left="-990" w:right="2559.921259842521" w:firstLine="0"/>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4">
      <w:pPr>
        <w:spacing w:line="276" w:lineRule="auto"/>
        <w:rPr>
          <w:rFonts w:ascii="Calibri" w:cs="Calibri" w:eastAsia="Calibri" w:hAnsi="Calibri"/>
        </w:rPr>
      </w:pPr>
      <w:r w:rsidDel="00000000" w:rsidR="00000000" w:rsidRPr="00000000">
        <w:rPr>
          <w:rtl w:val="0"/>
        </w:rPr>
      </w:r>
    </w:p>
    <w:tbl>
      <w:tblPr>
        <w:tblStyle w:val="Table1"/>
        <w:tblW w:w="10064.81102362205" w:type="dxa"/>
        <w:jc w:val="center"/>
        <w:tblLayout w:type="fixed"/>
        <w:tblLook w:val="0600"/>
      </w:tblPr>
      <w:tblGrid>
        <w:gridCol w:w="1185"/>
        <w:gridCol w:w="8879.81102362205"/>
        <w:tblGridChange w:id="0">
          <w:tblGrid>
            <w:gridCol w:w="1185"/>
            <w:gridCol w:w="8879.811023622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05">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6"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2" name="Shape 2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4" name="Shape 2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6" name="Shape 2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50" cy="540050"/>
                                        </a:xfrm>
                                      </wpg:grpSpPr>
                                      <wps:wsp>
                                        <wps:cNvSpPr/>
                                        <wps:cNvPr id="28" name="Shape 28"/>
                                        <wps:spPr>
                                          <a:xfrm>
                                            <a:off x="5076000" y="3510000"/>
                                            <a:ext cx="540050" cy="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7" y="3510010"/>
                                            <a:ext cx="540024" cy="540028"/>
                                            <a:chOff x="213425" y="262450"/>
                                            <a:chExt cx="696625" cy="696900"/>
                                          </a:xfrm>
                                        </wpg:grpSpPr>
                                        <wps:wsp>
                                          <wps:cNvSpPr/>
                                          <wps:cNvPr id="30" name="Shape 30"/>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32" name="Shape 32"/>
                                          <pic:cNvPicPr preferRelativeResize="0"/>
                                        </pic:nvPicPr>
                                        <pic:blipFill rotWithShape="1">
                                          <a:blip r:embed="rId6">
                                            <a:alphaModFix/>
                                          </a:blip>
                                          <a:srcRect b="0" l="0" r="0" t="0"/>
                                          <a:stretch/>
                                        </pic:blipFill>
                                        <pic:spPr>
                                          <a:xfrm>
                                            <a:off x="5141785" y="3595375"/>
                                            <a:ext cx="408425" cy="369300"/>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6"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PROCESSO DE ORIGEM</w:t>
            </w:r>
          </w:p>
          <w:p w:rsidR="00000000" w:rsidDel="00000000" w:rsidP="00000000" w:rsidRDefault="00000000" w:rsidRPr="00000000" w14:paraId="0000000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Credenciamento Nº 01/2024</w:t>
            </w:r>
          </w:p>
          <w:p w:rsidR="00000000" w:rsidDel="00000000" w:rsidP="00000000" w:rsidRDefault="00000000" w:rsidRPr="00000000" w14:paraId="0000000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Nº PROCESSO ADMINISTRATIVO: 2024014/2024</w:t>
            </w:r>
          </w:p>
        </w:tc>
      </w:tr>
      <w:tr>
        <w:trPr>
          <w:cantSplit w:val="1"/>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9">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A">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rHeight w:val="238.11023622047244"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B">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5"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9" name="Shape 9"/>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1" name="Shape 1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3" name="Shape 1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5" name="Shape 1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17" name="Shape 17"/>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9" name="Shape 19"/>
                                            <pic:cNvPicPr preferRelativeResize="0"/>
                                          </pic:nvPicPr>
                                          <pic:blipFill rotWithShape="1">
                                            <a:blip r:embed="rId8">
                                              <a:alphaModFix/>
                                            </a:blip>
                                            <a:srcRect b="0" l="0" r="0" t="0"/>
                                            <a:stretch/>
                                          </pic:blipFill>
                                          <pic:spPr>
                                            <a:xfrm>
                                              <a:off x="329525" y="394750"/>
                                              <a:ext cx="464450" cy="406400"/>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40000"/>
                      <wp:effectExtent b="0" l="0" r="0" t="0"/>
                      <wp:docPr id="5"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OBJETO CONTRATUAL</w:t>
            </w:r>
          </w:p>
          <w:p w:rsidR="00000000" w:rsidDel="00000000" w:rsidP="00000000" w:rsidRDefault="00000000" w:rsidRPr="00000000" w14:paraId="0000000D">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Aquisição de gêneros alimentícios diretamente de Agricultura Familiar para alimentação escolar no ano letivo de 2024, destinado à complementação do cardápio, atendendo as necessidades nutricionais previstas pelo Programa Nacional de Alimentação Escolar (PNAE) para atender as demandas da Secretaria Municipal de Educação de Pastos Bons/MA.</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E">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F">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0">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8"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48" name="Shape 4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0" name="Shape 5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2" name="Shape 5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4" name="Shape 5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56" name="Shape 56"/>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7" name="Shape 57"/>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58" name="Shape 58"/>
                                          <pic:cNvPicPr preferRelativeResize="0"/>
                                        </pic:nvPicPr>
                                        <pic:blipFill rotWithShape="1">
                                          <a:blip r:embed="rId9">
                                            <a:alphaModFix/>
                                          </a:blip>
                                          <a:srcRect b="0" l="0" r="0" t="0"/>
                                          <a:stretch/>
                                        </pic:blipFill>
                                        <pic:spPr>
                                          <a:xfrm>
                                            <a:off x="5208214" y="3613000"/>
                                            <a:ext cx="275575" cy="334000"/>
                                          </a:xfrm>
                                          <a:prstGeom prst="rect">
                                            <a:avLst/>
                                          </a:prstGeom>
                                          <a:noFill/>
                                          <a:ln>
                                            <a:noFill/>
                                          </a:ln>
                                        </pic:spPr>
                                      </pic:pic>
                                    </wpg:grpSp>
                                  </wpg:grpSp>
                                </wpg:grpSp>
                              </wpg:grpSp>
                            </wpg:grpSp>
                          </wpg:wgp>
                        </a:graphicData>
                      </a:graphic>
                    </wp:inline>
                  </w:drawing>
                </mc:Choice>
                <mc:Fallback>
                  <w:drawing>
                    <wp:inline distB="114300" distT="114300" distL="114300" distR="114300">
                      <wp:extent cx="540000" cy="540000"/>
                      <wp:effectExtent b="0" l="0" r="0" t="0"/>
                      <wp:docPr id="8" name="image12.png"/>
                      <a:graphic>
                        <a:graphicData uri="http://schemas.openxmlformats.org/drawingml/2006/picture">
                          <pic:pic>
                            <pic:nvPicPr>
                              <pic:cNvPr id="0" name="image12.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1">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VALOR CONTRATUAL</w:t>
            </w:r>
          </w:p>
          <w:p w:rsidR="00000000" w:rsidDel="00000000" w:rsidP="00000000" w:rsidRDefault="00000000" w:rsidRPr="00000000" w14:paraId="00000012">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 R$ 11.703,00  (onze mil e setecentos e três reais) </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3">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4">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5">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61600"/>
                      <wp:effectExtent b="0" l="0" r="0" t="0"/>
                      <wp:docPr id="7" name=""/>
                      <a:graphic>
                        <a:graphicData uri="http://schemas.microsoft.com/office/word/2010/wordprocessingGroup">
                          <wpg:wgp>
                            <wpg:cNvGrpSpPr/>
                            <wpg:grpSpPr>
                              <a:xfrm>
                                <a:off x="5076000" y="3499200"/>
                                <a:ext cx="540000" cy="561600"/>
                                <a:chOff x="5076000" y="3499200"/>
                                <a:chExt cx="540000" cy="561600"/>
                              </a:xfrm>
                            </wpg:grpSpPr>
                            <wpg:grpSp>
                              <wpg:cNvGrpSpPr/>
                              <wpg:grpSpPr>
                                <a:xfrm>
                                  <a:off x="5076000" y="3499200"/>
                                  <a:ext cx="540000" cy="561600"/>
                                  <a:chOff x="5076000" y="3499200"/>
                                  <a:chExt cx="540000" cy="561600"/>
                                </a:xfrm>
                              </wpg:grpSpPr>
                              <wps:wsp>
                                <wps:cNvSpPr/>
                                <wps:cNvPr id="7" name="Shape 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5" name="Shape 35"/>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7" name="Shape 3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9" name="Shape 39"/>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41" name="Shape 41"/>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213425" y="262450"/>
                                            <a:chExt cx="696625" cy="696900"/>
                                          </a:xfrm>
                                        </wpg:grpSpPr>
                                        <wps:wsp>
                                          <wps:cNvSpPr/>
                                          <wps:cNvPr id="43" name="Shape 43"/>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5" name="Shape 45"/>
                                            <pic:cNvPicPr preferRelativeResize="0"/>
                                          </pic:nvPicPr>
                                          <pic:blipFill rotWithShape="1">
                                            <a:blip r:embed="rId10">
                                              <a:alphaModFix/>
                                            </a:blip>
                                            <a:srcRect b="0" l="0" r="0" t="0"/>
                                            <a:stretch/>
                                          </pic:blipFill>
                                          <pic:spPr>
                                            <a:xfrm>
                                              <a:off x="324213" y="400888"/>
                                              <a:ext cx="475075" cy="420025"/>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61600"/>
                      <wp:effectExtent b="0" l="0" r="0" t="0"/>
                      <wp:docPr id="7"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540000" cy="5616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VIGÊNCIAS CONTRATUAL</w:t>
            </w:r>
          </w:p>
          <w:p w:rsidR="00000000" w:rsidDel="00000000" w:rsidP="00000000" w:rsidRDefault="00000000" w:rsidRPr="00000000" w14:paraId="0000001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INICIAL: 11 de Abril de 2025</w:t>
            </w:r>
          </w:p>
          <w:p w:rsidR="00000000" w:rsidDel="00000000" w:rsidP="00000000" w:rsidRDefault="00000000" w:rsidRPr="00000000" w14:paraId="0000001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FINAL: 10 de Abril de 2026</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9">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A">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1B">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10"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4" name="Shape 7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6" name="Shape 7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8" name="Shape 7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80" name="Shape 8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82" name="Shape 82"/>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3" name="Shape 83"/>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84" name="Shape 84"/>
                                            <pic:cNvPicPr preferRelativeResize="0"/>
                                          </pic:nvPicPr>
                                          <pic:blipFill rotWithShape="1">
                                            <a:blip r:embed="rId11">
                                              <a:alphaModFix/>
                                            </a:blip>
                                            <a:srcRect b="0" l="0" r="0" t="0"/>
                                            <a:stretch/>
                                          </pic:blipFill>
                                          <pic:spPr>
                                            <a:xfrm>
                                              <a:off x="301087" y="365862"/>
                                              <a:ext cx="521325" cy="490075"/>
                                            </a:xfrm>
                                            <a:prstGeom prst="rect">
                                              <a:avLst/>
                                            </a:prstGeom>
                                            <a:noFill/>
                                            <a:ln>
                                              <a:noFill/>
                                            </a:ln>
                                          </pic:spPr>
                                        </pic:pic>
                                      </wpg:grpSp>
                                    </wpg:grpSp>
                                  </wpg:grpSp>
                                </wpg:grpSp>
                              </wpg:grpSp>
                            </wpg:grpSp>
                          </wpg:wgp>
                        </a:graphicData>
                      </a:graphic>
                    </wp:inline>
                  </w:drawing>
                </mc:Choice>
                <mc:Fallback>
                  <w:drawing>
                    <wp:inline distB="0" distT="0" distL="0" distR="0">
                      <wp:extent cx="540000" cy="540000"/>
                      <wp:effectExtent b="0" l="0" r="0" t="0"/>
                      <wp:docPr id="10" name="image15.png"/>
                      <a:graphic>
                        <a:graphicData uri="http://schemas.openxmlformats.org/drawingml/2006/picture">
                          <pic:pic>
                            <pic:nvPicPr>
                              <pic:cNvPr id="0" name="image15.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CONTRATANTE</w:t>
            </w:r>
          </w:p>
          <w:p w:rsidR="00000000" w:rsidDel="00000000" w:rsidP="00000000" w:rsidRDefault="00000000" w:rsidRPr="00000000" w14:paraId="0000001D">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Secretaria Municipal de Educação, CNPJ nº 06.080.638/0001-66</w:t>
            </w:r>
          </w:p>
          <w:p w:rsidR="00000000" w:rsidDel="00000000" w:rsidP="00000000" w:rsidRDefault="00000000" w:rsidRPr="00000000" w14:paraId="0000001E">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AV Amelia Gonçalo, SN, São José, Pastos Bons, Maranhão.</w:t>
            </w:r>
          </w:p>
          <w:p w:rsidR="00000000" w:rsidDel="00000000" w:rsidP="00000000" w:rsidRDefault="00000000" w:rsidRPr="00000000" w14:paraId="0000001F">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VALBEA PEREIRA DA SILVA SOUSA, CPF nº 912.480.273-53</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0">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1">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22">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9"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1" name="Shape 6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3" name="Shape 6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5" name="Shape 6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7" name="Shape 6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69" name="Shape 69"/>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0" name="Shape 70"/>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71" name="Shape 71"/>
                                          <pic:cNvPicPr preferRelativeResize="0"/>
                                        </pic:nvPicPr>
                                        <pic:blipFill rotWithShape="1">
                                          <a:blip r:embed="rId12">
                                            <a:alphaModFix/>
                                          </a:blip>
                                          <a:srcRect b="0" l="0" r="0" t="0"/>
                                          <a:stretch/>
                                        </pic:blipFill>
                                        <pic:spPr>
                                          <a:xfrm>
                                            <a:off x="5186189" y="3599462"/>
                                            <a:ext cx="319650" cy="361125"/>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9" name="image13.png"/>
                      <a:graphic>
                        <a:graphicData uri="http://schemas.openxmlformats.org/drawingml/2006/picture">
                          <pic:pic>
                            <pic:nvPicPr>
                              <pic:cNvPr id="0" name="image13.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23">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CONTRATADO</w:t>
            </w:r>
          </w:p>
          <w:p w:rsidR="00000000" w:rsidDel="00000000" w:rsidP="00000000" w:rsidRDefault="00000000" w:rsidRPr="00000000" w14:paraId="00000024">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LUANA DOS REIS TEIXEIRA, CNPJ nº  776.981.932-68</w:t>
            </w:r>
          </w:p>
          <w:p w:rsidR="00000000" w:rsidDel="00000000" w:rsidP="00000000" w:rsidRDefault="00000000" w:rsidRPr="00000000" w14:paraId="00000025">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Rua João Pessoa, 0, São Bento, Pastos Bons, Maranhão</w:t>
            </w:r>
          </w:p>
          <w:p w:rsidR="00000000" w:rsidDel="00000000" w:rsidP="00000000" w:rsidRDefault="00000000" w:rsidRPr="00000000" w14:paraId="00000026">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lunila2020@gmail.com, (99) 98440-0519, </w:t>
            </w:r>
          </w:p>
          <w:p w:rsidR="00000000" w:rsidDel="00000000" w:rsidP="00000000" w:rsidRDefault="00000000" w:rsidRPr="00000000" w14:paraId="00000027">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LUANA DOS REIS TEIXEIRA, CPF nº 776.981.932-68</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8">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9">
            <w:pPr>
              <w:keepNext w:val="1"/>
              <w:widowControl w:val="0"/>
              <w:spacing w:line="120" w:lineRule="auto"/>
              <w:jc w:val="left"/>
              <w:rPr>
                <w:rFonts w:ascii="Calibri" w:cs="Calibri" w:eastAsia="Calibri" w:hAnsi="Calibri"/>
                <w:sz w:val="2"/>
                <w:szCs w:val="2"/>
              </w:rPr>
            </w:pP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PREÂMBULO</w:t>
      </w:r>
    </w:p>
    <w:p w:rsidR="00000000" w:rsidDel="00000000" w:rsidP="00000000" w:rsidRDefault="00000000" w:rsidRPr="00000000" w14:paraId="0000002B">
      <w:pPr>
        <w:spacing w:line="240" w:lineRule="auto"/>
        <w:rPr>
          <w:rFonts w:ascii="Calibri" w:cs="Calibri" w:eastAsia="Calibri" w:hAnsi="Calibri"/>
        </w:rPr>
      </w:pPr>
      <w:r w:rsidDel="00000000" w:rsidR="00000000" w:rsidRPr="00000000">
        <w:rPr>
          <w:rFonts w:ascii="Calibri" w:cs="Calibri" w:eastAsia="Calibri" w:hAnsi="Calibri"/>
          <w:rtl w:val="0"/>
        </w:rPr>
        <w:t xml:space="preserve">Aos 7 de Abril de 2025, a Prefeitura Municipal de Pastos Bons – MA, através da Secretaria Municipal de Educação, inscrita no CNPJ nº 06.080.638/0001-66, e em observância às disposições da Lei nº 14.133, de 1º de abril de 2021, e demais legislação aplicável, resolvem celebrar o presente </w:t>
      </w:r>
      <w:r w:rsidDel="00000000" w:rsidR="00000000" w:rsidRPr="00000000">
        <w:rPr>
          <w:rFonts w:ascii="Calibri" w:cs="Calibri" w:eastAsia="Calibri" w:hAnsi="Calibri"/>
          <w:b w:val="1"/>
          <w:rtl w:val="0"/>
        </w:rPr>
        <w:t xml:space="preserve">Termo Aditivo de prorrogação do prazo de vigência contratual</w:t>
      </w:r>
      <w:r w:rsidDel="00000000" w:rsidR="00000000" w:rsidRPr="00000000">
        <w:rPr>
          <w:rFonts w:ascii="Calibri" w:cs="Calibri" w:eastAsia="Calibri" w:hAnsi="Calibri"/>
          <w:rtl w:val="0"/>
        </w:rPr>
        <w:t xml:space="preserve">, mediante as cláusulas e condições a seguir enunciadas.</w:t>
      </w:r>
    </w:p>
    <w:p w:rsidR="00000000" w:rsidDel="00000000" w:rsidP="00000000" w:rsidRDefault="00000000" w:rsidRPr="00000000" w14:paraId="0000002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PRIMEIRA – DO OBJETO E DA VINCULAÇÃO (art. 92, I e II)</w:t>
      </w:r>
      <w:r w:rsidDel="00000000" w:rsidR="00000000" w:rsidRPr="00000000">
        <w:rPr>
          <w:rtl w:val="0"/>
        </w:rPr>
      </w:r>
    </w:p>
    <w:p w:rsidR="00000000" w:rsidDel="00000000" w:rsidP="00000000" w:rsidRDefault="00000000" w:rsidRPr="00000000" w14:paraId="0000002E">
      <w:pPr>
        <w:spacing w:line="240" w:lineRule="auto"/>
        <w:rPr>
          <w:rFonts w:ascii="Calibri" w:cs="Calibri" w:eastAsia="Calibri" w:hAnsi="Calibri"/>
        </w:rPr>
      </w:pPr>
      <w:r w:rsidDel="00000000" w:rsidR="00000000" w:rsidRPr="00000000">
        <w:rPr>
          <w:rFonts w:ascii="Calibri" w:cs="Calibri" w:eastAsia="Calibri" w:hAnsi="Calibri"/>
          <w:rtl w:val="0"/>
        </w:rPr>
        <w:t xml:space="preserve">1.1 – O presente termo aditivo tem por objeto a prorrogação do prazo de vigência do Contrato nº  102/2024 por mais </w:t>
      </w:r>
      <w:r w:rsidDel="00000000" w:rsidR="00000000" w:rsidRPr="00000000">
        <w:rPr>
          <w:rFonts w:ascii="Calibri" w:cs="Calibri" w:eastAsia="Calibri" w:hAnsi="Calibri"/>
          <w:i w:val="1"/>
          <w:rtl w:val="0"/>
        </w:rPr>
        <w:t xml:space="preserve">12 (doze) meses</w:t>
      </w:r>
      <w:r w:rsidDel="00000000" w:rsidR="00000000" w:rsidRPr="00000000">
        <w:rPr>
          <w:rFonts w:ascii="Calibri" w:cs="Calibri" w:eastAsia="Calibri" w:hAnsi="Calibri"/>
          <w:rtl w:val="0"/>
        </w:rPr>
        <w:t xml:space="preserve">, a partir de 11/04/2025   até  10/04/2026, podendo ser prorrogado sucessivamente, respeitada a vigência máxima decenal, na forma do artigo 107 da Lei nº 14.133, de 2021</w:t>
      </w:r>
    </w:p>
    <w:p w:rsidR="00000000" w:rsidDel="00000000" w:rsidP="00000000" w:rsidRDefault="00000000" w:rsidRPr="00000000" w14:paraId="0000002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SEGUNDA – DO PREÇO (art. 92, V)</w:t>
      </w:r>
    </w:p>
    <w:p w:rsidR="00000000" w:rsidDel="00000000" w:rsidP="00000000" w:rsidRDefault="00000000" w:rsidRPr="00000000" w14:paraId="00000031">
      <w:pPr>
        <w:spacing w:line="240" w:lineRule="auto"/>
        <w:rPr>
          <w:rFonts w:ascii="Calibri" w:cs="Calibri" w:eastAsia="Calibri" w:hAnsi="Calibri"/>
        </w:rPr>
      </w:pPr>
      <w:r w:rsidDel="00000000" w:rsidR="00000000" w:rsidRPr="00000000">
        <w:rPr>
          <w:rFonts w:ascii="Calibri" w:cs="Calibri" w:eastAsia="Calibri" w:hAnsi="Calibri"/>
          <w:rtl w:val="0"/>
        </w:rPr>
        <w:t xml:space="preserve">2.1 – O CONTRATANTE pagará ao CONTRATADO pela execução do objeto deste Contrato o valor R$   R$ 11.703,00  ((onze mil e setecentos e três reais)), conforme descrito no quadro abaixo: </w:t>
      </w:r>
    </w:p>
    <w:p w:rsidR="00000000" w:rsidDel="00000000" w:rsidP="00000000" w:rsidRDefault="00000000" w:rsidRPr="00000000" w14:paraId="00000032">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TERCEIRA – DA DOTAÇÃO ORÇAMENTÁRIA (art. 92, VIII)</w:t>
      </w:r>
      <w:r w:rsidDel="00000000" w:rsidR="00000000" w:rsidRPr="00000000">
        <w:rPr>
          <w:rtl w:val="0"/>
        </w:rPr>
      </w:r>
    </w:p>
    <w:p w:rsidR="00000000" w:rsidDel="00000000" w:rsidP="00000000" w:rsidRDefault="00000000" w:rsidRPr="00000000" w14:paraId="00000034">
      <w:pPr>
        <w:spacing w:line="240" w:lineRule="auto"/>
        <w:rPr>
          <w:rFonts w:ascii="Calibri" w:cs="Calibri" w:eastAsia="Calibri" w:hAnsi="Calibri"/>
        </w:rPr>
      </w:pPr>
      <w:r w:rsidDel="00000000" w:rsidR="00000000" w:rsidRPr="00000000">
        <w:rPr>
          <w:rFonts w:ascii="Calibri" w:cs="Calibri" w:eastAsia="Calibri" w:hAnsi="Calibri"/>
          <w:rtl w:val="0"/>
        </w:rPr>
        <w:t xml:space="preserve">8.1 – As despesas decorrentes do presente termo aditivo correrão à conta de recursos específicos consignados no Orçamento Geral da Prefeitura Municipal de Pastos Bons  deste exercício, na dotação abaixo discriminada:</w:t>
      </w:r>
    </w:p>
    <w:p w:rsidR="00000000" w:rsidDel="00000000" w:rsidP="00000000" w:rsidRDefault="00000000" w:rsidRPr="00000000" w14:paraId="00000035">
      <w:pPr>
        <w:spacing w:line="240" w:lineRule="auto"/>
        <w:rPr>
          <w:rFonts w:ascii="Calibri" w:cs="Calibri" w:eastAsia="Calibri" w:hAnsi="Calibri"/>
        </w:rPr>
      </w:pPr>
      <w:r w:rsidDel="00000000" w:rsidR="00000000" w:rsidRPr="00000000">
        <w:rPr>
          <w:rtl w:val="0"/>
        </w:rPr>
      </w:r>
    </w:p>
    <w:tbl>
      <w:tblPr>
        <w:tblStyle w:val="Table2"/>
        <w:tblW w:w="10000.0" w:type="dxa"/>
        <w:jc w:val="left"/>
        <w:tblBorders>
          <w:top w:color="efefef" w:space="0" w:sz="6" w:val="single"/>
          <w:left w:color="efefef" w:space="0" w:sz="6" w:val="single"/>
          <w:bottom w:color="efefef" w:space="0" w:sz="6" w:val="single"/>
          <w:right w:color="efefef" w:space="0" w:sz="6" w:val="single"/>
          <w:insideH w:color="efefef" w:space="0" w:sz="6" w:val="single"/>
          <w:insideV w:color="efefef" w:space="0" w:sz="6" w:val="single"/>
        </w:tblBorders>
        <w:tblLayout w:type="fixed"/>
        <w:tblLook w:val="0000"/>
      </w:tblPr>
      <w:tblGrid>
        <w:gridCol w:w="10000"/>
        <w:tblGridChange w:id="0">
          <w:tblGrid>
            <w:gridCol w:w="10000"/>
          </w:tblGrid>
        </w:tblGridChange>
      </w:tblGrid>
      <w:tr>
        <w:trPr>
          <w:cantSplit w:val="0"/>
          <w:tblHeader w:val="0"/>
        </w:trPr>
        <w:tc>
          <w:tcPr>
            <w:shd w:fill="f3f3f3" w:val="clear"/>
          </w:tcPr>
          <w:p w:rsidR="00000000" w:rsidDel="00000000" w:rsidP="00000000" w:rsidRDefault="00000000" w:rsidRPr="00000000" w14:paraId="00000036">
            <w:pPr>
              <w:spacing w:after="0" w:before="0" w:line="240" w:lineRule="auto"/>
              <w:jc w:val="center"/>
              <w:rPr/>
            </w:pPr>
            <w:r w:rsidDel="00000000" w:rsidR="00000000" w:rsidRPr="00000000">
              <w:rPr>
                <w:rFonts w:ascii="Calibri" w:cs="Calibri" w:eastAsia="Calibri" w:hAnsi="Calibri"/>
                <w:b w:val="1"/>
                <w:sz w:val="20"/>
                <w:szCs w:val="20"/>
                <w:rtl w:val="0"/>
              </w:rPr>
              <w:t xml:space="preserve">DOTAÇÃO ORÇAMENTÁRIA</w:t>
            </w:r>
            <w:r w:rsidDel="00000000" w:rsidR="00000000" w:rsidRPr="00000000">
              <w:rPr>
                <w:rtl w:val="0"/>
              </w:rPr>
            </w:r>
          </w:p>
        </w:tc>
      </w:tr>
    </w:tbl>
    <w:p w:rsidR="00000000" w:rsidDel="00000000" w:rsidP="00000000" w:rsidRDefault="00000000" w:rsidRPr="00000000" w14:paraId="00000037">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QUARTA – DA RATIFICAÇÃO</w:t>
      </w:r>
    </w:p>
    <w:p w:rsidR="00000000" w:rsidDel="00000000" w:rsidP="00000000" w:rsidRDefault="00000000" w:rsidRPr="00000000" w14:paraId="00000039">
      <w:pPr>
        <w:spacing w:line="240" w:lineRule="auto"/>
        <w:rPr>
          <w:rFonts w:ascii="Calibri" w:cs="Calibri" w:eastAsia="Calibri" w:hAnsi="Calibri"/>
        </w:rPr>
      </w:pPr>
      <w:r w:rsidDel="00000000" w:rsidR="00000000" w:rsidRPr="00000000">
        <w:rPr>
          <w:rFonts w:ascii="Calibri" w:cs="Calibri" w:eastAsia="Calibri" w:hAnsi="Calibri"/>
          <w:rtl w:val="0"/>
        </w:rPr>
        <w:t xml:space="preserve">15.1 – Ficam mantidas e ratificadas as demais cláusulas e condições do contrato originário, naquilo que não contrariem o presente termo aditivo.</w:t>
      </w:r>
    </w:p>
    <w:p w:rsidR="00000000" w:rsidDel="00000000" w:rsidP="00000000" w:rsidRDefault="00000000" w:rsidRPr="00000000" w14:paraId="0000003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DÉCIMA SEXTA – PUBLICAÇÃO</w:t>
      </w:r>
      <w:r w:rsidDel="00000000" w:rsidR="00000000" w:rsidRPr="00000000">
        <w:rPr>
          <w:rtl w:val="0"/>
        </w:rPr>
      </w:r>
    </w:p>
    <w:p w:rsidR="00000000" w:rsidDel="00000000" w:rsidP="00000000" w:rsidRDefault="00000000" w:rsidRPr="00000000" w14:paraId="0000003C">
      <w:pPr>
        <w:spacing w:line="240" w:lineRule="auto"/>
        <w:rPr>
          <w:rFonts w:ascii="Calibri" w:cs="Calibri" w:eastAsia="Calibri" w:hAnsi="Calibri"/>
        </w:rPr>
      </w:pPr>
      <w:r w:rsidDel="00000000" w:rsidR="00000000" w:rsidRPr="00000000">
        <w:rPr>
          <w:rFonts w:ascii="Calibri" w:cs="Calibri" w:eastAsia="Calibri" w:hAnsi="Calibri"/>
          <w:rtl w:val="0"/>
        </w:rPr>
        <w:t xml:space="preserve">16.1 – Incumbirá ao contratante divulgar o presente instrumento no Portal Nacional de Contratações Públicas (PNCP), na forma prevista no art. 94 da Lei nº 14.133, de 2021, bem como no respectivo sítio oficial na Internet, em atenção ao art. 91, </w:t>
      </w:r>
      <w:r w:rsidDel="00000000" w:rsidR="00000000" w:rsidRPr="00000000">
        <w:rPr>
          <w:rFonts w:ascii="Calibri" w:cs="Calibri" w:eastAsia="Calibri" w:hAnsi="Calibri"/>
          <w:i w:val="1"/>
          <w:rtl w:val="0"/>
        </w:rPr>
        <w:t xml:space="preserve">caput</w:t>
      </w:r>
      <w:r w:rsidDel="00000000" w:rsidR="00000000" w:rsidRPr="00000000">
        <w:rPr>
          <w:rFonts w:ascii="Calibri" w:cs="Calibri" w:eastAsia="Calibri" w:hAnsi="Calibri"/>
          <w:rtl w:val="0"/>
        </w:rPr>
        <w:t xml:space="preserve">, da Lei nº 14.133, de 2021, e ao art. 8º, §2º, da Lei nº 12.527, de 2011, c/c art. 7º, §3º, inciso V, do Decreto nº 7.724, de 2012. </w:t>
      </w:r>
    </w:p>
    <w:p w:rsidR="00000000" w:rsidDel="00000000" w:rsidP="00000000" w:rsidRDefault="00000000" w:rsidRPr="00000000" w14:paraId="0000003D">
      <w:pPr>
        <w:spacing w:line="240" w:lineRule="auto"/>
        <w:jc w:val="right"/>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Pastos Bons – MA, 7 de Abril de 2025</w:t>
      </w:r>
    </w:p>
    <w:p w:rsidR="00000000" w:rsidDel="00000000" w:rsidP="00000000" w:rsidRDefault="00000000" w:rsidRPr="00000000" w14:paraId="0000003F">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ASSINATURAS</w:t>
      </w:r>
      <w:r w:rsidDel="00000000" w:rsidR="00000000" w:rsidRPr="00000000">
        <w:rPr>
          <w:rtl w:val="0"/>
        </w:rPr>
      </w:r>
    </w:p>
    <w:p w:rsidR="00000000" w:rsidDel="00000000" w:rsidP="00000000" w:rsidRDefault="00000000" w:rsidRPr="00000000" w14:paraId="00000041">
      <w:pPr>
        <w:spacing w:line="276" w:lineRule="auto"/>
        <w:jc w:val="left"/>
        <w:rPr>
          <w:rFonts w:ascii="Calibri" w:cs="Calibri" w:eastAsia="Calibri" w:hAnsi="Calibri"/>
        </w:rPr>
      </w:pPr>
      <w:r w:rsidDel="00000000" w:rsidR="00000000" w:rsidRPr="00000000">
        <w:rPr>
          <w:rtl w:val="0"/>
        </w:rPr>
      </w:r>
    </w:p>
    <w:tbl>
      <w:tblPr>
        <w:tblStyle w:val="Table3"/>
        <w:tblW w:w="9922.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61"/>
        <w:gridCol w:w="4961"/>
        <w:tblGridChange w:id="0">
          <w:tblGrid>
            <w:gridCol w:w="4961"/>
            <w:gridCol w:w="496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CONTRATANTE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CONTRATADA</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4">
            <w:pPr>
              <w:spacing w:line="276"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VALBEA PEREIRA DA SILVA SOUSA</w:t>
              <w:br w:type="textWrapping"/>
              <w:t xml:space="preserve">Secretaria de Educação</w:t>
              <w:br w:type="textWrapping"/>
              <w:t xml:space="preserve">Portaria nº 004/2025</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LUANA DOS REIS TEIXEIRA</w:t>
              <w:br w:type="textWrapping"/>
              <w:t xml:space="preserve">CPF nº 776.981.932-68</w:t>
            </w:r>
          </w:p>
        </w:tc>
      </w:tr>
      <w:tr>
        <w:trPr>
          <w:cantSplit w:val="0"/>
          <w:trHeight w:val="420"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6">
            <w:pPr>
              <w:spacing w:line="276" w:lineRule="auto"/>
              <w:jc w:val="center"/>
              <w:rPr>
                <w:rFonts w:ascii="Calibri" w:cs="Calibri" w:eastAsia="Calibri" w:hAnsi="Calibri"/>
                <w:b w:val="1"/>
              </w:rPr>
            </w:pPr>
            <w:r w:rsidDel="00000000" w:rsidR="00000000" w:rsidRPr="00000000">
              <w:rPr>
                <w:rtl w:val="0"/>
              </w:rPr>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8">
            <w:pPr>
              <w:spacing w:line="480" w:lineRule="auto"/>
              <w:jc w:val="left"/>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9">
            <w:pPr>
              <w:spacing w:line="480" w:lineRule="auto"/>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4A">
      <w:pPr>
        <w:spacing w:line="276" w:lineRule="auto"/>
        <w:jc w:val="left"/>
        <w:rPr>
          <w:rFonts w:ascii="Calibri" w:cs="Calibri" w:eastAsia="Calibri" w:hAnsi="Calibri"/>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255.3674540682437" w:top="1417.3228346456694" w:left="992" w:right="992" w:header="546" w:footer="1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56">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Prefeitura Municipal de Pastos Bons – MA | CNPJ: 05.277.173/0001-75</w:t>
    </w:r>
  </w:p>
  <w:p w:rsidR="00000000" w:rsidDel="00000000" w:rsidP="00000000" w:rsidRDefault="00000000" w:rsidRPr="00000000" w14:paraId="00000058">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Avenida Domingos Sertão, nº 1000, Centro, Pastos Bons, Maranhão, Brasil</w:t>
    </w:r>
  </w:p>
  <w:p w:rsidR="00000000" w:rsidDel="00000000" w:rsidP="00000000" w:rsidRDefault="00000000" w:rsidRPr="00000000" w14:paraId="00000059">
    <w:pPr>
      <w:tabs>
        <w:tab w:val="center" w:leader="none" w:pos="4252"/>
        <w:tab w:val="right" w:leader="none" w:pos="8504"/>
      </w:tabs>
      <w:spacing w:line="240" w:lineRule="auto"/>
      <w:ind w:left="-708.6614173228347" w:firstLine="0"/>
      <w:jc w:val="left"/>
      <w:rPr>
        <w:rFonts w:ascii="Calibri" w:cs="Calibri" w:eastAsia="Calibri" w:hAnsi="Calibri"/>
        <w:color w:val="183153"/>
      </w:rPr>
    </w:pPr>
    <w:r w:rsidDel="00000000" w:rsidR="00000000" w:rsidRPr="00000000">
      <w:rPr>
        <w:rFonts w:ascii="Calibri" w:cs="Calibri" w:eastAsia="Calibri" w:hAnsi="Calibri"/>
        <w:b w:val="1"/>
        <w:sz w:val="18"/>
        <w:szCs w:val="18"/>
        <w:rtl w:val="0"/>
      </w:rPr>
      <w:t xml:space="preserve">www.pastosbons.ma.gov.br</w:t>
    </w:r>
    <w:r w:rsidDel="00000000" w:rsidR="00000000" w:rsidRPr="00000000">
      <w:rPr>
        <w:rtl w:val="0"/>
      </w:rPr>
    </w:r>
  </w:p>
  <w:p w:rsidR="00000000" w:rsidDel="00000000" w:rsidP="00000000" w:rsidRDefault="00000000" w:rsidRPr="00000000" w14:paraId="0000005A">
    <w:pPr>
      <w:tabs>
        <w:tab w:val="center" w:leader="none" w:pos="4252"/>
        <w:tab w:val="right" w:leader="none" w:pos="8504"/>
      </w:tabs>
      <w:spacing w:line="276" w:lineRule="auto"/>
      <w:ind w:right="-558.188976377952"/>
      <w:jc w:val="right"/>
      <w:rPr>
        <w:rFonts w:ascii="Calibri" w:cs="Calibri" w:eastAsia="Calibri" w:hAnsi="Calibri"/>
        <w:b w:val="1"/>
        <w:sz w:val="18"/>
        <w:szCs w:val="18"/>
      </w:rPr>
    </w:pPr>
    <w:r w:rsidDel="00000000" w:rsidR="00000000" w:rsidRPr="00000000">
      <w:rPr>
        <w:rFonts w:ascii="Calibri" w:cs="Calibri" w:eastAsia="Calibri" w:hAnsi="Calibri"/>
        <w:sz w:val="18"/>
        <w:szCs w:val="18"/>
        <w:rtl w:val="0"/>
      </w:rPr>
      <w:t xml:space="preserve">Página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Fonts w:ascii="Calibri" w:cs="Calibri" w:eastAsia="Calibri" w:hAnsi="Calibri"/>
        <w:sz w:val="18"/>
        <w:szCs w:val="18"/>
        <w:rtl w:val="0"/>
      </w:rPr>
      <w:t xml:space="preserve"> de </w:t>
    </w:r>
    <w:r w:rsidDel="00000000" w:rsidR="00000000" w:rsidRPr="00000000">
      <w:rPr>
        <w:rFonts w:ascii="Calibri" w:cs="Calibri" w:eastAsia="Calibri" w:hAnsi="Calibri"/>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
              <a:graphic>
                <a:graphicData uri="http://schemas.microsoft.com/office/word/2010/wordprocessingShape">
                  <wps:wsp>
                    <wps:cNvSpPr/>
                    <wps:cNvPr id="4" name="Shape 4"/>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24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
              <a:graphic>
                <a:graphicData uri="http://schemas.microsoft.com/office/word/2010/wordprocessingShape">
                  <wps:wsp>
                    <wps:cNvSpPr/>
                    <wps:cNvPr id="5" name="Shape 5"/>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34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widowControl w:val="0"/>
      <w:spacing w:line="276" w:lineRule="auto"/>
      <w:jc w:val="center"/>
      <w:rPr>
        <w:rFonts w:ascii="Calibri" w:cs="Calibri" w:eastAsia="Calibri" w:hAnsi="Calibri"/>
        <w:sz w:val="24"/>
        <w:szCs w:val="24"/>
      </w:rPr>
    </w:pPr>
    <w:r w:rsidDel="00000000" w:rsidR="00000000" w:rsidRPr="00000000">
      <w:rPr>
        <w:rFonts w:ascii="Arial Black" w:cs="Arial Black" w:eastAsia="Arial Black" w:hAnsi="Arial Black"/>
        <w:b w:val="1"/>
        <w:color w:val="cc0000"/>
        <w:sz w:val="24"/>
        <w:szCs w:val="24"/>
      </w:rPr>
      <w:drawing>
        <wp:anchor allowOverlap="1" behindDoc="1" distB="0" distT="0" distL="0" distR="0" hidden="0" layoutInCell="1" locked="0" relativeHeight="0" simplePos="0">
          <wp:simplePos x="0" y="0"/>
          <wp:positionH relativeFrom="margin">
            <wp:posOffset>-629914</wp:posOffset>
          </wp:positionH>
          <wp:positionV relativeFrom="margin">
            <wp:posOffset>-1243290</wp:posOffset>
          </wp:positionV>
          <wp:extent cx="7560000" cy="10697400"/>
          <wp:effectExtent b="0" l="0" r="0" t="0"/>
          <wp:wrapNone/>
          <wp:docPr id="11"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7560000" cy="10697400"/>
                  </a:xfrm>
                  <a:prstGeom prst="rect"/>
                  <a:ln/>
                </pic:spPr>
              </pic:pic>
            </a:graphicData>
          </a:graphic>
        </wp:anchor>
      </w:drawing>
    </w:r>
    <w:r w:rsidDel="00000000" w:rsidR="00000000" w:rsidRPr="00000000">
      <w:rPr>
        <w:rtl w:val="0"/>
      </w:rPr>
    </w:r>
  </w:p>
  <w:tbl>
    <w:tblPr>
      <w:tblStyle w:val="Table4"/>
      <w:tblW w:w="11199.0" w:type="dxa"/>
      <w:jc w:val="left"/>
      <w:tblInd w:w="-68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5529"/>
      <w:gridCol w:w="2835"/>
      <w:tblGridChange w:id="0">
        <w:tblGrid>
          <w:gridCol w:w="2835"/>
          <w:gridCol w:w="5529"/>
          <w:gridCol w:w="2835"/>
        </w:tblGrid>
      </w:tblGridChange>
    </w:tblGrid>
    <w:tr>
      <w:trPr>
        <w:cantSplit w:val="0"/>
        <w:trHeight w:val="870" w:hRule="atLeast"/>
        <w:tblHeader w:val="0"/>
      </w:trPr>
      <w:tc>
        <w:tcPr>
          <w:vAlign w:val="center"/>
        </w:tcPr>
        <w:p w:rsidR="00000000" w:rsidDel="00000000" w:rsidP="00000000" w:rsidRDefault="00000000" w:rsidRPr="00000000" w14:paraId="0000004C">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849600"/>
                <wp:effectExtent b="0" l="0" r="0" t="0"/>
                <wp:docPr id="13"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080000" cy="8496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D">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ESTADO DO MARANHÃO</w:t>
          </w:r>
        </w:p>
        <w:p w:rsidR="00000000" w:rsidDel="00000000" w:rsidP="00000000" w:rsidRDefault="00000000" w:rsidRPr="00000000" w14:paraId="0000004E">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PREFEITURA MUNICIPAL DE PASTOS BONS</w:t>
          </w:r>
        </w:p>
        <w:p w:rsidR="00000000" w:rsidDel="00000000" w:rsidP="00000000" w:rsidRDefault="00000000" w:rsidRPr="00000000" w14:paraId="0000004F">
          <w:pPr>
            <w:spacing w:line="240" w:lineRule="auto"/>
            <w:jc w:val="center"/>
            <w:rPr>
              <w:rFonts w:ascii="Calibri" w:cs="Calibri" w:eastAsia="Calibri" w:hAnsi="Calibri"/>
              <w:b w:val="1"/>
              <w:color w:val="333333"/>
            </w:rPr>
          </w:pPr>
          <w:r w:rsidDel="00000000" w:rsidR="00000000" w:rsidRPr="00000000">
            <w:rPr>
              <w:rtl w:val="0"/>
            </w:rPr>
          </w:r>
        </w:p>
      </w:tc>
      <w:tc>
        <w:tcPr>
          <w:vAlign w:val="center"/>
        </w:tcPr>
        <w:p w:rsidR="00000000" w:rsidDel="00000000" w:rsidP="00000000" w:rsidRDefault="00000000" w:rsidRPr="00000000" w14:paraId="00000050">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381600"/>
                <wp:effectExtent b="0" l="0" r="0" t="0"/>
                <wp:docPr id="12" name="image1.png"/>
                <a:graphic>
                  <a:graphicData uri="http://schemas.openxmlformats.org/drawingml/2006/picture">
                    <pic:pic>
                      <pic:nvPicPr>
                        <pic:cNvPr id="0" name="image1.png"/>
                        <pic:cNvPicPr preferRelativeResize="0"/>
                      </pic:nvPicPr>
                      <pic:blipFill>
                        <a:blip r:embed="rId3"/>
                        <a:srcRect b="0" l="0" r="0" t="0"/>
                        <a:stretch>
                          <a:fillRect/>
                        </a:stretch>
                      </pic:blipFill>
                      <pic:spPr>
                        <a:xfrm>
                          <a:off x="0" y="0"/>
                          <a:ext cx="1080000" cy="381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51">
    <w:pPr>
      <w:widowControl w:val="0"/>
      <w:spacing w:line="276" w:lineRule="auto"/>
      <w:jc w:val="left"/>
      <w:rPr>
        <w:rFonts w:ascii="Arial Black" w:cs="Arial Black" w:eastAsia="Arial Black" w:hAnsi="Arial Black"/>
        <w:b w:val="1"/>
        <w:color w:val="cc0000"/>
        <w:sz w:val="24"/>
        <w:szCs w:val="24"/>
      </w:rPr>
    </w:pPr>
    <w:r w:rsidDel="00000000" w:rsidR="00000000" w:rsidRPr="00000000">
      <w:rPr>
        <w:rtl w:val="0"/>
      </w:rPr>
    </w:r>
  </w:p>
  <w:p w:rsidR="00000000" w:rsidDel="00000000" w:rsidP="00000000" w:rsidRDefault="00000000" w:rsidRPr="00000000" w14:paraId="00000052">
    <w:pPr>
      <w:widowControl w:val="0"/>
      <w:spacing w:line="276" w:lineRule="auto"/>
      <w:jc w:val="left"/>
      <w:rPr>
        <w:rFonts w:ascii="Calibri" w:cs="Calibri" w:eastAsia="Calibri" w:hAnsi="Calibri"/>
        <w:b w:val="1"/>
        <w:color w:val="2a6755"/>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rPr>
        <w:sz w:val="2"/>
        <w:szCs w:val="2"/>
      </w:rPr>
    </w:pPr>
    <w:r w:rsidDel="00000000" w:rsidR="00000000" w:rsidRPr="00000000">
      <w:rPr/>
      <w:pict>
        <v:shape id="PowerPlusWaterMarkObject2"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
              <a:graphic>
                <a:graphicData uri="http://schemas.microsoft.com/office/word/2010/wordprocessingShape">
                  <wps:wsp>
                    <wps:cNvSpPr/>
                    <wps:cNvPr id="2" name="Shape 2"/>
                    <wps:spPr>
                      <a:xfrm>
                        <a:off x="5029453" y="3590135"/>
                        <a:ext cx="633095" cy="37973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Processo:</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Folhas: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709295" cy="45593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rPr>
        <w:sz w:val="2"/>
        <w:szCs w:val="2"/>
      </w:rPr>
    </w:pPr>
    <w:r w:rsidDel="00000000" w:rsidR="00000000" w:rsidRPr="00000000">
      <w:rPr/>
      <w:pict>
        <v:shape id="PowerPlusWaterMarkObject1"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
              <a:graphic>
                <a:graphicData uri="http://schemas.microsoft.com/office/word/2010/wordprocessingShape">
                  <wps:wsp>
                    <wps:cNvSpPr/>
                    <wps:cNvPr id="3" name="Shape 3"/>
                    <wps:spPr>
                      <a:xfrm>
                        <a:off x="5108828" y="3685068"/>
                        <a:ext cx="474345" cy="189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iTocesso: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50545" cy="2660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line="240" w:lineRule="auto"/>
      <w:ind w:left="284" w:hanging="368"/>
      <w:jc w:val="left"/>
    </w:pPr>
    <w:rPr>
      <w:b w:val="1"/>
    </w:rPr>
  </w:style>
  <w:style w:type="paragraph" w:styleId="Heading2">
    <w:name w:val="heading 2"/>
    <w:basedOn w:val="Normal"/>
    <w:next w:val="Normal"/>
    <w:pPr>
      <w:keepNext w:val="1"/>
      <w:keepLines w:val="1"/>
      <w:jc w:val="center"/>
    </w:pPr>
    <w:rPr>
      <w:rFonts w:ascii="Calibri" w:cs="Calibri" w:eastAsia="Calibri" w:hAnsi="Calibri"/>
      <w:b w:val="1"/>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8.png"/><Relationship Id="rId10" Type="http://schemas.openxmlformats.org/officeDocument/2006/relationships/image" Target="media/image19.png"/><Relationship Id="rId13" Type="http://schemas.openxmlformats.org/officeDocument/2006/relationships/header" Target="header1.xml"/><Relationship Id="rId12" Type="http://schemas.openxmlformats.org/officeDocument/2006/relationships/image" Target="media/image17.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6.png"/><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4.png"/><Relationship Id="rId18" Type="http://schemas.openxmlformats.org/officeDocument/2006/relationships/footer" Target="footer3.xml"/><Relationship Id="rId7" Type="http://schemas.openxmlformats.org/officeDocument/2006/relationships/image" Target="media/image4.png"/><Relationship Id="rId8" Type="http://schemas.openxmlformats.org/officeDocument/2006/relationships/image" Target="media/image11.png"/></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 Id="rId3"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